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D4" w:rsidRPr="008D6585" w:rsidRDefault="00DD7568" w:rsidP="00A12028">
      <w:pPr>
        <w:rPr>
          <w:rFonts w:ascii="Arial Black" w:hAnsi="Arial Black"/>
          <w:b/>
        </w:rPr>
      </w:pPr>
      <w:r>
        <w:rPr>
          <w:rFonts w:ascii="Arial Black" w:hAnsi="Arial Black"/>
          <w:color w:val="595959" w:themeColor="text1" w:themeTint="A6"/>
          <w:sz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A12028">
        <w:rPr>
          <w:rFonts w:ascii="Arial Black" w:hAnsi="Arial Black"/>
          <w:color w:val="595959" w:themeColor="text1" w:themeTint="A6"/>
          <w:sz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4431D4" w:rsidRPr="008D6585">
        <w:rPr>
          <w:rFonts w:ascii="Arial Black" w:hAnsi="Arial Black"/>
          <w:color w:val="595959" w:themeColor="text1" w:themeTint="A6"/>
          <w:sz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10</w:t>
      </w:r>
      <w:r w:rsidR="004431D4" w:rsidRPr="008D6585">
        <w:rPr>
          <w:rFonts w:ascii="Arial Black" w:hAnsi="Arial Black"/>
          <w:color w:val="595959" w:themeColor="text1" w:themeTint="A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4431D4" w:rsidRPr="008D6585">
        <w:rPr>
          <w:rFonts w:ascii="Arial Black" w:hAnsi="Arial Black"/>
          <w:b/>
          <w:color w:val="FFFFFF" w:themeColor="background1"/>
          <w:sz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CONSIGLI UTILI</w:t>
      </w:r>
    </w:p>
    <w:p w:rsidR="004431D4" w:rsidRPr="008D6585" w:rsidRDefault="004431D4" w:rsidP="008D6585">
      <w:pPr>
        <w:pStyle w:val="Paragrafoelenco"/>
        <w:numPr>
          <w:ilvl w:val="0"/>
          <w:numId w:val="1"/>
        </w:numPr>
        <w:tabs>
          <w:tab w:val="left" w:pos="426"/>
        </w:tabs>
        <w:spacing w:line="276" w:lineRule="auto"/>
        <w:ind w:left="426" w:hanging="426"/>
        <w:jc w:val="both"/>
        <w:rPr>
          <w:rFonts w:cstheme="minorHAnsi"/>
        </w:rPr>
      </w:pPr>
      <w:r w:rsidRPr="008D6585">
        <w:rPr>
          <w:rFonts w:cstheme="minorHAnsi"/>
        </w:rPr>
        <w:t xml:space="preserve">Non aprire la porta senza prima verificare chi abbia suonato. </w:t>
      </w:r>
      <w:r w:rsidRPr="008D6585">
        <w:rPr>
          <w:rFonts w:cstheme="minorHAnsi"/>
          <w:b/>
        </w:rPr>
        <w:t>La porta chiusa è una sicurezza.</w:t>
      </w:r>
    </w:p>
    <w:p w:rsidR="004431D4" w:rsidRPr="008D6585" w:rsidRDefault="004431D4" w:rsidP="008D6585">
      <w:pPr>
        <w:pStyle w:val="Paragrafoelenco"/>
        <w:numPr>
          <w:ilvl w:val="0"/>
          <w:numId w:val="1"/>
        </w:numPr>
        <w:tabs>
          <w:tab w:val="left" w:pos="426"/>
        </w:tabs>
        <w:spacing w:line="276" w:lineRule="auto"/>
        <w:ind w:left="426" w:hanging="426"/>
        <w:jc w:val="both"/>
        <w:rPr>
          <w:rFonts w:cstheme="minorHAnsi"/>
        </w:rPr>
      </w:pPr>
      <w:r w:rsidRPr="008D6585">
        <w:rPr>
          <w:rFonts w:cstheme="minorHAnsi"/>
          <w:b/>
        </w:rPr>
        <w:t>Non ti fidare mai di chi chiede, a qualunque titolo, denaro o gioielli</w:t>
      </w:r>
      <w:r w:rsidRPr="008D6585">
        <w:rPr>
          <w:rFonts w:cstheme="minorHAnsi"/>
        </w:rPr>
        <w:t>, anche solo per vederli o controllare che siano f</w:t>
      </w:r>
      <w:r w:rsidR="008D6585" w:rsidRPr="008D6585">
        <w:rPr>
          <w:rFonts w:cstheme="minorHAnsi"/>
        </w:rPr>
        <w:t>alsi</w:t>
      </w:r>
      <w:r w:rsidRPr="008D6585">
        <w:rPr>
          <w:rFonts w:cstheme="minorHAnsi"/>
        </w:rPr>
        <w:t xml:space="preserve">. </w:t>
      </w:r>
    </w:p>
    <w:p w:rsidR="004431D4" w:rsidRPr="008D6585" w:rsidRDefault="004431D4" w:rsidP="008D6585">
      <w:pPr>
        <w:pStyle w:val="Paragrafoelenco"/>
        <w:numPr>
          <w:ilvl w:val="0"/>
          <w:numId w:val="1"/>
        </w:numPr>
        <w:tabs>
          <w:tab w:val="left" w:pos="426"/>
        </w:tabs>
        <w:spacing w:line="276" w:lineRule="auto"/>
        <w:ind w:left="426" w:hanging="426"/>
        <w:jc w:val="both"/>
        <w:rPr>
          <w:rFonts w:cstheme="minorHAnsi"/>
        </w:rPr>
      </w:pPr>
      <w:r w:rsidRPr="008D6585">
        <w:rPr>
          <w:rFonts w:cstheme="minorHAnsi"/>
          <w:b/>
        </w:rPr>
        <w:t>Il personale delle forze dell’ordine si presenta sempre in divisa.</w:t>
      </w:r>
      <w:r w:rsidRPr="008D6585">
        <w:rPr>
          <w:rFonts w:cstheme="minorHAnsi"/>
        </w:rPr>
        <w:t xml:space="preserve"> Comunque non aprire a sconosciuti che hanno tesserini o pettorine. </w:t>
      </w:r>
    </w:p>
    <w:p w:rsidR="004431D4" w:rsidRPr="008D6585" w:rsidRDefault="004431D4" w:rsidP="008D6585">
      <w:pPr>
        <w:pStyle w:val="Paragrafoelenco"/>
        <w:numPr>
          <w:ilvl w:val="0"/>
          <w:numId w:val="1"/>
        </w:numPr>
        <w:tabs>
          <w:tab w:val="left" w:pos="426"/>
        </w:tabs>
        <w:spacing w:line="276" w:lineRule="auto"/>
        <w:ind w:left="426" w:hanging="426"/>
        <w:jc w:val="both"/>
        <w:rPr>
          <w:rFonts w:cstheme="minorHAnsi"/>
        </w:rPr>
      </w:pPr>
      <w:r w:rsidRPr="008D6585">
        <w:rPr>
          <w:rFonts w:cstheme="minorHAnsi"/>
        </w:rPr>
        <w:t xml:space="preserve">Nessun ufficio pubblico/privato manda propri dipendenti per riscuotere pagamenti o verificare bollette. </w:t>
      </w:r>
    </w:p>
    <w:p w:rsidR="004431D4" w:rsidRPr="008D6585" w:rsidRDefault="004431D4" w:rsidP="008D6585">
      <w:pPr>
        <w:pStyle w:val="Paragrafoelenco"/>
        <w:numPr>
          <w:ilvl w:val="0"/>
          <w:numId w:val="1"/>
        </w:numPr>
        <w:tabs>
          <w:tab w:val="left" w:pos="426"/>
        </w:tabs>
        <w:spacing w:line="276" w:lineRule="auto"/>
        <w:ind w:left="426" w:hanging="426"/>
        <w:jc w:val="both"/>
        <w:rPr>
          <w:rFonts w:cstheme="minorHAnsi"/>
        </w:rPr>
      </w:pPr>
      <w:r w:rsidRPr="008D6585">
        <w:rPr>
          <w:rFonts w:cstheme="minorHAnsi"/>
        </w:rPr>
        <w:t>Gli operatori di luce/gas/acqua non chiedono notizie sulla posizione di denaro o gioielli, né suggeriscono dove spostarli.</w:t>
      </w:r>
    </w:p>
    <w:p w:rsidR="004431D4" w:rsidRPr="008D6585" w:rsidRDefault="004431D4" w:rsidP="008D6585">
      <w:pPr>
        <w:pStyle w:val="Paragrafoelenco"/>
        <w:numPr>
          <w:ilvl w:val="0"/>
          <w:numId w:val="1"/>
        </w:numPr>
        <w:tabs>
          <w:tab w:val="left" w:pos="426"/>
        </w:tabs>
        <w:spacing w:line="276" w:lineRule="auto"/>
        <w:ind w:left="426" w:hanging="426"/>
        <w:jc w:val="both"/>
        <w:rPr>
          <w:rFonts w:cstheme="minorHAnsi"/>
        </w:rPr>
      </w:pPr>
      <w:r w:rsidRPr="008D6585">
        <w:rPr>
          <w:rFonts w:cstheme="minorHAnsi"/>
        </w:rPr>
        <w:t xml:space="preserve">Per fare le verifiche, </w:t>
      </w:r>
      <w:r w:rsidRPr="008D6585">
        <w:rPr>
          <w:rFonts w:cstheme="minorHAnsi"/>
          <w:b/>
        </w:rPr>
        <w:t>non utilizzare numeri telefonici forniti dagli sconosciuti.</w:t>
      </w:r>
      <w:r w:rsidRPr="008D6585">
        <w:rPr>
          <w:rFonts w:cstheme="minorHAnsi"/>
        </w:rPr>
        <w:t xml:space="preserve"> Potrebbero essere collegati a complici. </w:t>
      </w:r>
    </w:p>
    <w:p w:rsidR="004431D4" w:rsidRPr="008D6585" w:rsidRDefault="004431D4" w:rsidP="008D6585">
      <w:pPr>
        <w:pStyle w:val="Paragrafoelenco"/>
        <w:numPr>
          <w:ilvl w:val="0"/>
          <w:numId w:val="1"/>
        </w:numPr>
        <w:tabs>
          <w:tab w:val="left" w:pos="426"/>
        </w:tabs>
        <w:spacing w:line="276" w:lineRule="auto"/>
        <w:ind w:left="426" w:hanging="426"/>
        <w:jc w:val="both"/>
        <w:rPr>
          <w:rFonts w:cstheme="minorHAnsi"/>
        </w:rPr>
      </w:pPr>
      <w:r w:rsidRPr="008D6585">
        <w:rPr>
          <w:rFonts w:cstheme="minorHAnsi"/>
        </w:rPr>
        <w:t xml:space="preserve">Non credere ad avvocati/notai che chiedono soldi per fatti che coinvolgono tuoi familiari. </w:t>
      </w:r>
    </w:p>
    <w:p w:rsidR="004431D4" w:rsidRPr="008D6585" w:rsidRDefault="004431D4" w:rsidP="008D6585">
      <w:pPr>
        <w:pStyle w:val="Paragrafoelenco"/>
        <w:numPr>
          <w:ilvl w:val="0"/>
          <w:numId w:val="1"/>
        </w:numPr>
        <w:tabs>
          <w:tab w:val="left" w:pos="426"/>
        </w:tabs>
        <w:spacing w:line="276" w:lineRule="auto"/>
        <w:ind w:left="426" w:hanging="426"/>
        <w:jc w:val="both"/>
        <w:rPr>
          <w:rFonts w:cstheme="minorHAnsi"/>
          <w:b/>
        </w:rPr>
      </w:pPr>
      <w:r w:rsidRPr="008D6585">
        <w:rPr>
          <w:rFonts w:cstheme="minorHAnsi"/>
          <w:b/>
        </w:rPr>
        <w:t xml:space="preserve">In strada diffida dagli sconosciuti </w:t>
      </w:r>
      <w:r w:rsidRPr="008D6585">
        <w:rPr>
          <w:rFonts w:cstheme="minorHAnsi"/>
        </w:rPr>
        <w:t xml:space="preserve">che ti </w:t>
      </w:r>
      <w:r w:rsidR="00492812">
        <w:rPr>
          <w:rFonts w:cstheme="minorHAnsi"/>
        </w:rPr>
        <w:t xml:space="preserve">       </w:t>
      </w:r>
      <w:r w:rsidRPr="008D6585">
        <w:rPr>
          <w:rFonts w:cstheme="minorHAnsi"/>
        </w:rPr>
        <w:t xml:space="preserve">avvicinano con varie scuse. </w:t>
      </w:r>
      <w:r w:rsidRPr="008D6585">
        <w:rPr>
          <w:rFonts w:cstheme="minorHAnsi"/>
          <w:b/>
        </w:rPr>
        <w:t>Cerca un negozio o un luogo affollato per avere aiuto.</w:t>
      </w:r>
    </w:p>
    <w:p w:rsidR="004431D4" w:rsidRPr="008D6585" w:rsidRDefault="004431D4" w:rsidP="008D6585">
      <w:pPr>
        <w:pStyle w:val="Paragrafoelenco"/>
        <w:numPr>
          <w:ilvl w:val="0"/>
          <w:numId w:val="1"/>
        </w:numPr>
        <w:tabs>
          <w:tab w:val="left" w:pos="426"/>
        </w:tabs>
        <w:spacing w:line="276" w:lineRule="auto"/>
        <w:ind w:left="426" w:hanging="426"/>
        <w:jc w:val="both"/>
        <w:rPr>
          <w:rFonts w:cstheme="minorHAnsi"/>
        </w:rPr>
      </w:pPr>
      <w:r w:rsidRPr="008D6585">
        <w:rPr>
          <w:rFonts w:cstheme="minorHAnsi"/>
        </w:rPr>
        <w:t>Diffida di chi ti viene incontro asserendo di conoscere tuoi parenti od offrendoti di comprare merce di qualsiasi genere.</w:t>
      </w:r>
    </w:p>
    <w:p w:rsidR="004431D4" w:rsidRDefault="004431D4" w:rsidP="008D6585">
      <w:pPr>
        <w:pStyle w:val="Paragrafoelenco"/>
        <w:numPr>
          <w:ilvl w:val="0"/>
          <w:numId w:val="1"/>
        </w:numPr>
        <w:tabs>
          <w:tab w:val="left" w:pos="426"/>
        </w:tabs>
        <w:spacing w:line="276" w:lineRule="auto"/>
        <w:ind w:left="426" w:hanging="426"/>
        <w:jc w:val="both"/>
        <w:rPr>
          <w:rFonts w:cstheme="minorHAnsi"/>
          <w:b/>
        </w:rPr>
      </w:pPr>
      <w:r w:rsidRPr="008D6585">
        <w:rPr>
          <w:rFonts w:cstheme="minorHAnsi"/>
          <w:b/>
        </w:rPr>
        <w:t xml:space="preserve">Non fornire mai a sconosciuti informazioni che ti riguardano. </w:t>
      </w:r>
    </w:p>
    <w:p w:rsidR="00492812" w:rsidRPr="00492812" w:rsidRDefault="00492812" w:rsidP="00492812">
      <w:pPr>
        <w:tabs>
          <w:tab w:val="left" w:pos="426"/>
        </w:tabs>
        <w:spacing w:line="276" w:lineRule="auto"/>
        <w:jc w:val="both"/>
        <w:rPr>
          <w:rFonts w:cstheme="minorHAnsi"/>
          <w:b/>
        </w:rPr>
      </w:pPr>
    </w:p>
    <w:p w:rsidR="008D6585" w:rsidRDefault="008D6585" w:rsidP="008D6585">
      <w:pPr>
        <w:spacing w:after="0" w:line="276" w:lineRule="auto"/>
        <w:ind w:left="851" w:hanging="709"/>
        <w:rPr>
          <w:rFonts w:ascii="Arial Black" w:hAnsi="Arial Black" w:cstheme="minorHAnsi"/>
          <w:b/>
          <w:outline/>
          <w:color w:val="000000"/>
          <w:sz w:val="3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rFonts w:ascii="Arial Black" w:hAnsi="Arial Black" w:cstheme="minorHAnsi"/>
          <w:b/>
          <w:sz w:val="28"/>
        </w:rPr>
        <w:lastRenderedPageBreak/>
        <w:t xml:space="preserve">       </w:t>
      </w:r>
      <w:r w:rsidR="00AE7628">
        <w:rPr>
          <w:rFonts w:ascii="Arial Black" w:hAnsi="Arial Black" w:cstheme="minorHAnsi"/>
          <w:b/>
          <w:sz w:val="28"/>
        </w:rPr>
        <w:t xml:space="preserve">   </w:t>
      </w:r>
      <w:r w:rsidRPr="008D6585">
        <w:rPr>
          <w:rFonts w:ascii="Arial Black" w:hAnsi="Arial Black" w:cstheme="minorHAnsi"/>
          <w:b/>
          <w:outline/>
          <w:color w:val="000000"/>
          <w:sz w:val="3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 xml:space="preserve">CONTATTI </w:t>
      </w:r>
      <w:r w:rsidRPr="008D6585">
        <w:rPr>
          <w:rFonts w:ascii="Arial Black" w:hAnsi="Arial Black" w:cstheme="minorHAnsi"/>
          <w:b/>
          <w:color w:val="000000" w:themeColor="text1"/>
          <w:sz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w:t>
      </w:r>
      <w:r w:rsidRPr="008D6585">
        <w:rPr>
          <w:rFonts w:ascii="Arial Black" w:hAnsi="Arial Black" w:cstheme="minorHAnsi"/>
          <w:b/>
          <w:outline/>
          <w:color w:val="000000"/>
          <w:sz w:val="3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 xml:space="preserve">    </w:t>
      </w:r>
      <w:r>
        <w:rPr>
          <w:rFonts w:ascii="Arial Black" w:hAnsi="Arial Black" w:cstheme="minorHAnsi"/>
          <w:b/>
          <w:outline/>
          <w:color w:val="000000"/>
          <w:sz w:val="3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 xml:space="preserve"> </w:t>
      </w:r>
      <w:r w:rsidRPr="008D6585">
        <w:rPr>
          <w:rFonts w:ascii="Arial Black" w:hAnsi="Arial Black" w:cstheme="minorHAnsi"/>
          <w:b/>
          <w:outline/>
          <w:color w:val="000000"/>
          <w:sz w:val="3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INFORMAZIONI</w:t>
      </w:r>
    </w:p>
    <w:p w:rsidR="00AE7628" w:rsidRDefault="00AE7628" w:rsidP="008D6585">
      <w:pPr>
        <w:spacing w:after="0" w:line="276" w:lineRule="auto"/>
        <w:ind w:left="851" w:hanging="709"/>
        <w:rPr>
          <w:rFonts w:ascii="Arial Black" w:hAnsi="Arial Black" w:cstheme="minorHAnsi"/>
          <w:b/>
          <w:outline/>
          <w:color w:val="000000"/>
          <w:sz w:val="2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p>
    <w:p w:rsidR="00AE7628" w:rsidRDefault="00AE7628" w:rsidP="00492812">
      <w:pPr>
        <w:spacing w:after="0" w:line="240" w:lineRule="auto"/>
        <w:ind w:left="851" w:hanging="709"/>
        <w:jc w:val="center"/>
        <w:rPr>
          <w:rFonts w:cstheme="minorHAnsi"/>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7628">
        <w:rPr>
          <w:rFonts w:cstheme="minorHAnsi"/>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Hai un semplice sospetto?</w:t>
      </w:r>
    </w:p>
    <w:p w:rsidR="00AE7628" w:rsidRDefault="00AE7628" w:rsidP="00492812">
      <w:pPr>
        <w:spacing w:after="0" w:line="240" w:lineRule="auto"/>
        <w:ind w:left="851" w:hanging="709"/>
        <w:jc w:val="center"/>
        <w:rPr>
          <w:rFonts w:cstheme="minorHAnsi"/>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CHIAMACI SUBITO</w:t>
      </w:r>
    </w:p>
    <w:p w:rsidR="00492812" w:rsidRPr="00630017" w:rsidRDefault="00AE7628" w:rsidP="00492812">
      <w:pPr>
        <w:spacing w:after="0" w:line="240" w:lineRule="auto"/>
        <w:ind w:left="851" w:hanging="709"/>
        <w:jc w:val="center"/>
        <w:rPr>
          <w:rFonts w:cstheme="minorHAnsi"/>
          <w:b/>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0017">
        <w:rPr>
          <w:rFonts w:cstheme="minorHAnsi"/>
          <w:b/>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AIUTARTI </w:t>
      </w:r>
      <w:r w:rsidR="00C97516" w:rsidRPr="00630017">
        <w:rPr>
          <w:rFonts w:cstheme="minorHAnsi"/>
          <w:b/>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È</w:t>
      </w:r>
      <w:r w:rsidRPr="00630017">
        <w:rPr>
          <w:rFonts w:cstheme="minorHAnsi"/>
          <w:b/>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NOSTRA MISSIONE!</w:t>
      </w:r>
    </w:p>
    <w:p w:rsidR="00492812" w:rsidRDefault="00492812" w:rsidP="00492812">
      <w:pPr>
        <w:spacing w:after="0" w:line="240" w:lineRule="auto"/>
        <w:ind w:left="851" w:hanging="709"/>
        <w:jc w:val="center"/>
        <w:rPr>
          <w:rFonts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7628" w:rsidRDefault="00AE7628" w:rsidP="00492812">
      <w:pPr>
        <w:spacing w:after="0" w:line="240" w:lineRule="auto"/>
        <w:ind w:left="851" w:hanging="709"/>
        <w:jc w:val="center"/>
        <w:rPr>
          <w:rFonts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qualunque momento </w:t>
      </w:r>
    </w:p>
    <w:p w:rsidR="00AE7628" w:rsidRPr="00AD7E0C" w:rsidRDefault="00AE7628" w:rsidP="00492812">
      <w:pPr>
        <w:spacing w:after="0" w:line="240" w:lineRule="auto"/>
        <w:ind w:left="851" w:hanging="709"/>
        <w:jc w:val="center"/>
        <w:rPr>
          <w:rFonts w:cstheme="minorHAnsi"/>
          <w:b/>
          <w:color w:val="70AD47"/>
          <w:spacing w:val="10"/>
          <w:sz w:val="38"/>
          <w:szCs w:val="38"/>
          <w14:glow w14:rad="38100">
            <w14:schemeClr w14:val="accent1">
              <w14:alpha w14:val="60000"/>
            </w14:schemeClr>
          </w14:glow>
          <w14:textOutline w14:w="9525" w14:cap="flat" w14:cmpd="sng" w14:algn="ctr">
            <w14:solidFill>
              <w14:srgbClr w14:val="000000"/>
            </w14:solidFill>
            <w14:prstDash w14:val="solid"/>
            <w14:round/>
          </w14:textOutline>
          <w14:textFill>
            <w14:solidFill>
              <w14:srgbClr w14:val="70AD47">
                <w14:tint w14:val="1000"/>
              </w14:srgbClr>
            </w14:solidFill>
          </w14:textFill>
        </w:rPr>
      </w:pPr>
      <w:r w:rsidRPr="00AD7E0C">
        <w:rPr>
          <w:rFonts w:cstheme="minorHAnsi"/>
          <w:b/>
          <w:color w:val="70AD47"/>
          <w:spacing w:val="10"/>
          <w:sz w:val="38"/>
          <w:szCs w:val="38"/>
          <w14:glow w14:rad="38100">
            <w14:schemeClr w14:val="accent1">
              <w14:alpha w14:val="60000"/>
            </w14:schemeClr>
          </w14:glow>
          <w14:textOutline w14:w="9525" w14:cap="flat" w14:cmpd="sng" w14:algn="ctr">
            <w14:solidFill>
              <w14:srgbClr w14:val="000000"/>
            </w14:solidFill>
            <w14:prstDash w14:val="solid"/>
            <w14:round/>
          </w14:textOutline>
          <w14:textFill>
            <w14:solidFill>
              <w14:srgbClr w14:val="70AD47">
                <w14:tint w14:val="1000"/>
              </w14:srgbClr>
            </w14:solidFill>
          </w14:textFill>
        </w:rPr>
        <w:t>RIVOLGITI AI CARABINIERI</w:t>
      </w:r>
    </w:p>
    <w:p w:rsidR="00AD7E0C" w:rsidRDefault="00AD7E0C" w:rsidP="00492812">
      <w:pPr>
        <w:spacing w:after="0" w:line="240" w:lineRule="auto"/>
        <w:ind w:left="851" w:hanging="709"/>
        <w:jc w:val="center"/>
        <w:rPr>
          <w:rFonts w:cstheme="minorHAnsi"/>
          <w:b/>
          <w:color w:val="70AD47"/>
          <w:spacing w:val="10"/>
          <w:sz w:val="32"/>
          <w14:glow w14:rad="38100">
            <w14:schemeClr w14:val="accent1">
              <w14:alpha w14:val="60000"/>
            </w14:schemeClr>
          </w14:glow>
          <w14:textOutline w14:w="9525" w14:cap="flat" w14:cmpd="sng" w14:algn="ctr">
            <w14:solidFill>
              <w14:srgbClr w14:val="000000"/>
            </w14:solidFill>
            <w14:prstDash w14:val="solid"/>
            <w14:round/>
          </w14:textOutline>
          <w14:textFill>
            <w14:solidFill>
              <w14:srgbClr w14:val="70AD47">
                <w14:tint w14:val="1000"/>
              </w14:srgbClr>
            </w14:solidFill>
          </w14:textFill>
        </w:rPr>
      </w:pPr>
    </w:p>
    <w:p w:rsidR="00AE7628" w:rsidRDefault="008C6CB7" w:rsidP="00AE7628">
      <w:pPr>
        <w:spacing w:after="0" w:line="240" w:lineRule="auto"/>
        <w:jc w:val="center"/>
        <w:rPr>
          <w:rFonts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6CB7">
        <w:rPr>
          <w:rFonts w:cstheme="minorHAnsi"/>
          <w:noProof/>
          <w:color w:val="000000" w:themeColor="text1"/>
          <w:sz w:val="28"/>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70528" behindDoc="0" locked="0" layoutInCell="1" allowOverlap="1">
                <wp:simplePos x="0" y="0"/>
                <wp:positionH relativeFrom="page">
                  <wp:align>center</wp:align>
                </wp:positionH>
                <wp:positionV relativeFrom="paragraph">
                  <wp:posOffset>532765</wp:posOffset>
                </wp:positionV>
                <wp:extent cx="2324100" cy="45720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57200"/>
                        </a:xfrm>
                        <a:prstGeom prst="rect">
                          <a:avLst/>
                        </a:prstGeom>
                        <a:solidFill>
                          <a:srgbClr val="FFFFFF"/>
                        </a:solidFill>
                        <a:ln w="9525">
                          <a:solidFill>
                            <a:srgbClr val="000000"/>
                          </a:solidFill>
                          <a:miter lim="800000"/>
                          <a:headEnd/>
                          <a:tailEnd/>
                        </a:ln>
                      </wps:spPr>
                      <wps:txbx>
                        <w:txbxContent>
                          <w:p w:rsidR="008C6CB7" w:rsidRDefault="008C6CB7" w:rsidP="008C6CB7">
                            <w:pPr>
                              <w:jc w:val="center"/>
                            </w:pPr>
                            <w:r>
                              <w:t>Stazione Carabinieri di Cavaglià 0161.96032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sella di testo 2" o:spid="_x0000_s1026" type="#_x0000_t202" style="position:absolute;left:0;text-align:left;margin-left:0;margin-top:41.95pt;width:183pt;height:36pt;z-index:25167052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">
                <v:textbox>
                  <w:txbxContent>
                    <w:p w:rsidR="008C6CB7" w:rsidRDefault="008C6CB7" w:rsidP="008C6CB7">
                      <w:pPr>
                        <w:jc w:val="center"/>
                      </w:pPr>
                      <w:r>
                        <w:t>Stazione Carabinieri di Cavaglià 0161.96032</w:t>
                      </w:r>
                    </w:p>
                  </w:txbxContent>
                </v:textbox>
                <w10:wrap type="square" anchorx="page"/>
              </v:shape>
            </w:pict>
          </mc:Fallback>
        </mc:AlternateContent>
      </w:r>
      <w:r w:rsidR="00492812">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E7628" w:rsidRPr="00AE7628">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 INFORMAZIONI SU QUESTIONI </w:t>
      </w:r>
      <w:r w:rsidR="00492812">
        <w:rPr>
          <w:rFonts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E7628" w:rsidRPr="00AE7628">
        <w:rPr>
          <w:rFonts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RELATIVE AL TUO COMUNE</w:t>
      </w:r>
    </w:p>
    <w:p w:rsidR="00492812" w:rsidRDefault="00492812" w:rsidP="00492812">
      <w:pPr>
        <w:spacing w:after="0" w:line="240" w:lineRule="auto"/>
        <w:jc w:val="both"/>
        <w:rPr>
          <w:rFonts w:cstheme="minorHAns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812">
        <w:rPr>
          <w:rFonts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ATTENZIONE</w:t>
      </w:r>
      <w:r w:rsidRPr="00492812">
        <w:rPr>
          <w:rFonts w:cstheme="minorHAns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 hai ricevuto una chiamata sospetta sul telefono di casa, NON USARE LO STESSO APPARECCHIO PER CHIEDERE AIUTO, i malviventi potrebbero essere ancora in linea. CHIAMA DA UN CELLULARE OPPURE RIVOLGITI AD UN VICINO</w:t>
      </w:r>
      <w:r w:rsidR="00C932D2">
        <w:rPr>
          <w:rFonts w:cstheme="minorHAns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92812">
        <w:rPr>
          <w:rFonts w:cstheme="minorHAns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92812" w:rsidRDefault="007D143D" w:rsidP="00492812">
      <w:pPr>
        <w:spacing w:after="0" w:line="240" w:lineRule="auto"/>
        <w:jc w:val="both"/>
        <w:rPr>
          <w:rFonts w:cstheme="minorHAnsi"/>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noProof/>
          <w:color w:val="FFFFFF" w:themeColor="background1"/>
          <w:sz w:val="36"/>
          <w:lang w:eastAsia="it-IT"/>
          <w14:textOutline w14:w="11112" w14:cap="flat" w14:cmpd="sng" w14:algn="ctr">
            <w14:solidFill>
              <w14:srgbClr w14:val="000000"/>
            </w14:solidFill>
            <w14:prstDash w14:val="solid"/>
            <w14:round/>
          </w14:textOutline>
        </w:rPr>
        <w:drawing>
          <wp:anchor distT="0" distB="0" distL="114300" distR="114300" simplePos="0" relativeHeight="251660288" behindDoc="1" locked="0" layoutInCell="1" allowOverlap="1">
            <wp:simplePos x="0" y="0"/>
            <wp:positionH relativeFrom="column">
              <wp:posOffset>1609725</wp:posOffset>
            </wp:positionH>
            <wp:positionV relativeFrom="paragraph">
              <wp:posOffset>150593</wp:posOffset>
            </wp:positionV>
            <wp:extent cx="1274445" cy="1184031"/>
            <wp:effectExtent l="0" t="0" r="1905" b="0"/>
            <wp:wrapTight wrapText="bothSides">
              <wp:wrapPolygon edited="0">
                <wp:start x="0" y="0"/>
                <wp:lineTo x="0" y="21206"/>
                <wp:lineTo x="21309" y="21206"/>
                <wp:lineTo x="21309"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4445" cy="11840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812" w:rsidRDefault="00492812" w:rsidP="00492812">
      <w:pPr>
        <w:spacing w:after="0" w:line="240" w:lineRule="auto"/>
        <w:jc w:val="both"/>
        <w:rPr>
          <w:rFonts w:cstheme="minorHAnsi"/>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812">
        <w:rPr>
          <w:rFonts w:cstheme="minorHAnsi"/>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caso</w:t>
      </w:r>
    </w:p>
    <w:p w:rsidR="00492812" w:rsidRDefault="00492812" w:rsidP="00492812">
      <w:pPr>
        <w:spacing w:after="0" w:line="240" w:lineRule="auto"/>
        <w:rPr>
          <w:rFonts w:cstheme="minorHAnsi"/>
          <w:b/>
          <w:color w:val="0D0D0D" w:themeColor="text1" w:themeTint="F2"/>
          <w:sz w:val="36"/>
          <w14:textOutline w14:w="0" w14:cap="flat" w14:cmpd="sng" w14:algn="ctr">
            <w14:noFill/>
            <w14:prstDash w14:val="solid"/>
            <w14:round/>
          </w14:textOutline>
        </w:rPr>
      </w:pPr>
      <w:r>
        <w:rPr>
          <w:rFonts w:cstheme="minorHAnsi"/>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 </w:t>
      </w:r>
      <w:r w:rsidRPr="00492812">
        <w:rPr>
          <w:rFonts w:cstheme="minorHAnsi"/>
          <w:b/>
          <w:color w:val="FFFFFF" w:themeColor="background1"/>
          <w:sz w:val="36"/>
          <w14:textOutline w14:w="11112" w14:cap="flat" w14:cmpd="sng" w14:algn="ctr">
            <w14:solidFill>
              <w14:srgbClr w14:val="000000"/>
            </w14:solidFill>
            <w14:prstDash w14:val="solid"/>
            <w14:round/>
          </w14:textOutline>
        </w:rPr>
        <w:t>EMERGENZA</w:t>
      </w:r>
      <w:r>
        <w:rPr>
          <w:rFonts w:cstheme="minorHAnsi"/>
          <w:b/>
          <w:color w:val="FFFFFF" w:themeColor="background1"/>
          <w:sz w:val="36"/>
          <w14:textOutline w14:w="11112" w14:cap="flat" w14:cmpd="sng" w14:algn="ctr">
            <w14:solidFill>
              <w14:srgbClr w14:val="000000"/>
            </w14:solidFill>
            <w14:prstDash w14:val="solid"/>
            <w14:round/>
          </w14:textOutline>
        </w:rPr>
        <w:t xml:space="preserve">                </w:t>
      </w:r>
      <w:r w:rsidRPr="00492812">
        <w:rPr>
          <w:rFonts w:cstheme="minorHAnsi"/>
          <w:b/>
          <w:color w:val="0D0D0D" w:themeColor="text1" w:themeTint="F2"/>
          <w:sz w:val="36"/>
          <w14:textOutline w14:w="0" w14:cap="flat" w14:cmpd="sng" w14:algn="ctr">
            <w14:noFill/>
            <w14:prstDash w14:val="solid"/>
            <w14:round/>
          </w14:textOutline>
        </w:rPr>
        <w:t>CHIAMACI</w:t>
      </w:r>
    </w:p>
    <w:p w:rsidR="00AF4295" w:rsidRPr="00904C22" w:rsidRDefault="00AF4295" w:rsidP="00AF4295">
      <w:pPr>
        <w:spacing w:after="0" w:line="240" w:lineRule="auto"/>
        <w:jc w:val="center"/>
        <w:rPr>
          <w:rFonts w:cstheme="minorHAnsi"/>
          <w:b/>
          <w:color w:val="0D0D0D" w:themeColor="text1" w:themeTint="F2"/>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AF4295" w:rsidRPr="002A3782" w:rsidRDefault="00AD7E0C" w:rsidP="00AD7E0C">
      <w:pPr>
        <w:spacing w:after="0" w:line="240" w:lineRule="auto"/>
        <w:jc w:val="center"/>
        <w:rPr>
          <w:rFonts w:cstheme="minorHAnsi"/>
          <w:b/>
          <w:color w:val="0D0D0D" w:themeColor="text1" w:themeTint="F2"/>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cstheme="minorHAnsi"/>
          <w:b/>
          <w:noProof/>
          <w:color w:val="0D0D0D" w:themeColor="text1" w:themeTint="F2"/>
          <w:sz w:val="24"/>
          <w:szCs w:val="24"/>
        </w:rPr>
        <w:lastRenderedPageBreak/>
        <w:t xml:space="preserve">                     </w:t>
      </w:r>
      <w:r w:rsidR="008C6CB7">
        <w:rPr>
          <w:rFonts w:cstheme="minorHAnsi"/>
          <w:b/>
          <w:noProof/>
          <w:color w:val="0D0D0D" w:themeColor="text1" w:themeTint="F2"/>
          <w:sz w:val="24"/>
          <w:szCs w:val="24"/>
          <w:lang w:eastAsia="it-IT"/>
        </w:rPr>
        <w:drawing>
          <wp:inline distT="0" distB="0" distL="0" distR="0" wp14:anchorId="532C7E9C" wp14:editId="6D02005C">
            <wp:extent cx="1058545" cy="951720"/>
            <wp:effectExtent l="0" t="0" r="8255" b="127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pp_1920_1280_carabinieri_2.jpg"/>
                    <pic:cNvPicPr/>
                  </pic:nvPicPr>
                  <pic:blipFill rotWithShape="1">
                    <a:blip r:embed="rId8" cstate="print">
                      <a:extLst>
                        <a:ext uri="{28A0092B-C50C-407E-A947-70E740481C1C}">
                          <a14:useLocalDpi xmlns:a14="http://schemas.microsoft.com/office/drawing/2010/main" val="0"/>
                        </a:ext>
                      </a:extLst>
                    </a:blip>
                    <a:srcRect l="20497" t="9710" r="20685" b="10957"/>
                    <a:stretch/>
                  </pic:blipFill>
                  <pic:spPr bwMode="auto">
                    <a:xfrm>
                      <a:off x="0" y="0"/>
                      <a:ext cx="1149865" cy="1033824"/>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b/>
          <w:noProof/>
          <w:color w:val="0D0D0D" w:themeColor="text1" w:themeTint="F2"/>
          <w:sz w:val="24"/>
          <w:szCs w:val="24"/>
        </w:rPr>
        <w:t xml:space="preserve">               </w:t>
      </w:r>
    </w:p>
    <w:p w:rsidR="00AF4295" w:rsidRPr="002A3782" w:rsidRDefault="008C6CB7" w:rsidP="00AF4295">
      <w:pPr>
        <w:spacing w:after="0" w:line="240" w:lineRule="auto"/>
        <w:jc w:val="center"/>
        <w:rPr>
          <w:rFonts w:cstheme="minorHAnsi"/>
          <w:b/>
          <w:color w:val="0D0D0D" w:themeColor="text1" w:themeTint="F2"/>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cstheme="minorHAnsi"/>
          <w:b/>
          <w:color w:val="0D0D0D" w:themeColor="text1" w:themeTint="F2"/>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2A3782">
        <w:rPr>
          <w:rFonts w:cstheme="minorHAnsi"/>
          <w:b/>
          <w:color w:val="0D0D0D" w:themeColor="text1" w:themeTint="F2"/>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Pr>
          <w:rFonts w:cstheme="minorHAnsi"/>
          <w:b/>
          <w:color w:val="0D0D0D" w:themeColor="text1" w:themeTint="F2"/>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Stazione </w:t>
      </w:r>
      <w:r w:rsidR="007C769D">
        <w:rPr>
          <w:rFonts w:cstheme="minorHAnsi"/>
          <w:b/>
          <w:color w:val="0D0D0D" w:themeColor="text1" w:themeTint="F2"/>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Carabinieri </w:t>
      </w:r>
      <w:bookmarkStart w:id="0" w:name="_GoBack"/>
      <w:bookmarkEnd w:id="0"/>
      <w:r>
        <w:rPr>
          <w:rFonts w:cstheme="minorHAnsi"/>
          <w:b/>
          <w:color w:val="0D0D0D" w:themeColor="text1" w:themeTint="F2"/>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di Cavaglià</w:t>
      </w:r>
    </w:p>
    <w:p w:rsidR="00AF4295" w:rsidRDefault="002A3782" w:rsidP="00AF4295">
      <w:pPr>
        <w:spacing w:after="0" w:line="240" w:lineRule="auto"/>
        <w:jc w:val="center"/>
        <w:rPr>
          <w:rFonts w:cstheme="minorHAnsi"/>
          <w:b/>
          <w:color w:val="0D0D0D" w:themeColor="text1" w:themeTint="F2"/>
          <w:sz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cstheme="minorHAnsi"/>
          <w:b/>
          <w:color w:val="0D0D0D" w:themeColor="text1" w:themeTint="F2"/>
          <w:sz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PREVENZIONE DALLE TRUFFE</w:t>
      </w:r>
    </w:p>
    <w:p w:rsidR="002A3782" w:rsidRPr="00C95C14" w:rsidRDefault="002A3782" w:rsidP="00AF4295">
      <w:pPr>
        <w:spacing w:after="0" w:line="240" w:lineRule="auto"/>
        <w:jc w:val="center"/>
        <w:rPr>
          <w:rFonts w:cstheme="minorHAnsi"/>
          <w:color w:val="0D0D0D" w:themeColor="text1" w:themeTint="F2"/>
          <w:sz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95C14">
        <w:rPr>
          <w:rFonts w:cstheme="minorHAnsi"/>
          <w:color w:val="0D0D0D" w:themeColor="text1" w:themeTint="F2"/>
          <w:sz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CONSIGLI UTILI</w:t>
      </w:r>
    </w:p>
    <w:p w:rsidR="002A3782" w:rsidRDefault="002A3782" w:rsidP="00AF4295">
      <w:pPr>
        <w:spacing w:after="0" w:line="240" w:lineRule="auto"/>
        <w:jc w:val="center"/>
        <w:rPr>
          <w:rFonts w:cstheme="minorHAnsi"/>
          <w:color w:val="0D0D0D" w:themeColor="text1" w:themeTint="F2"/>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904C22" w:rsidRPr="002A3782" w:rsidRDefault="00904C22" w:rsidP="00AF4295">
      <w:pPr>
        <w:spacing w:after="0" w:line="240" w:lineRule="auto"/>
        <w:jc w:val="center"/>
        <w:rPr>
          <w:rFonts w:cstheme="minorHAnsi"/>
          <w:color w:val="0D0D0D" w:themeColor="text1" w:themeTint="F2"/>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904C22" w:rsidRPr="00C95C14" w:rsidRDefault="002A3782" w:rsidP="00C95C14">
      <w:pPr>
        <w:spacing w:after="0" w:line="240" w:lineRule="auto"/>
        <w:jc w:val="center"/>
        <w:rPr>
          <w:rFonts w:cstheme="minorHAnsi"/>
          <w:color w:val="0D0D0D" w:themeColor="text1" w:themeTint="F2"/>
          <w:sz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cstheme="minorHAnsi"/>
          <w:noProof/>
          <w:color w:val="0D0D0D" w:themeColor="text1" w:themeTint="F2"/>
          <w:sz w:val="20"/>
          <w:szCs w:val="20"/>
          <w:lang w:eastAsia="it-IT"/>
        </w:rPr>
        <w:drawing>
          <wp:inline distT="0" distB="0" distL="0" distR="0" wp14:anchorId="42C69BE4" wp14:editId="58575CF5">
            <wp:extent cx="2889133" cy="2552700"/>
            <wp:effectExtent l="0" t="0" r="698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uffe-anziani.jpg"/>
                    <pic:cNvPicPr/>
                  </pic:nvPicPr>
                  <pic:blipFill rotWithShape="1">
                    <a:blip r:embed="rId9">
                      <a:extLst>
                        <a:ext uri="{28A0092B-C50C-407E-A947-70E740481C1C}">
                          <a14:useLocalDpi xmlns:a14="http://schemas.microsoft.com/office/drawing/2010/main" val="0"/>
                        </a:ext>
                      </a:extLst>
                    </a:blip>
                    <a:srcRect l="9834" b="1076"/>
                    <a:stretch/>
                  </pic:blipFill>
                  <pic:spPr bwMode="auto">
                    <a:xfrm>
                      <a:off x="0" y="0"/>
                      <a:ext cx="2918441" cy="2578595"/>
                    </a:xfrm>
                    <a:prstGeom prst="rect">
                      <a:avLst/>
                    </a:prstGeom>
                    <a:ln>
                      <a:noFill/>
                    </a:ln>
                    <a:extLst>
                      <a:ext uri="{53640926-AAD7-44D8-BBD7-CCE9431645EC}">
                        <a14:shadowObscured xmlns:a14="http://schemas.microsoft.com/office/drawing/2010/main"/>
                      </a:ext>
                    </a:extLst>
                  </pic:spPr>
                </pic:pic>
              </a:graphicData>
            </a:graphic>
          </wp:inline>
        </w:drawing>
      </w:r>
    </w:p>
    <w:p w:rsidR="00904C22" w:rsidRDefault="00904C22" w:rsidP="00AF4295">
      <w:pPr>
        <w:spacing w:after="0" w:line="240" w:lineRule="auto"/>
        <w:jc w:val="center"/>
        <w:rPr>
          <w:rFonts w:cstheme="minorHAnsi"/>
          <w:color w:val="0D0D0D" w:themeColor="text1" w:themeTint="F2"/>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904C22" w:rsidRDefault="00904C22" w:rsidP="00AF4295">
      <w:pPr>
        <w:spacing w:after="0" w:line="240" w:lineRule="auto"/>
        <w:jc w:val="center"/>
        <w:rPr>
          <w:rFonts w:cstheme="minorHAnsi"/>
          <w:color w:val="0D0D0D" w:themeColor="text1" w:themeTint="F2"/>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C95C14" w:rsidRDefault="002A3782" w:rsidP="00C95C14">
      <w:pPr>
        <w:spacing w:after="0" w:line="240" w:lineRule="auto"/>
        <w:jc w:val="center"/>
        <w:rPr>
          <w:rFonts w:cstheme="minorHAnsi"/>
          <w:color w:val="0D0D0D" w:themeColor="text1" w:themeTint="F2"/>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cstheme="minorHAnsi"/>
          <w:color w:val="0D0D0D" w:themeColor="text1" w:themeTint="F2"/>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Pr>
          <w:rFonts w:cstheme="minorHAnsi"/>
          <w:noProof/>
          <w:color w:val="0D0D0D" w:themeColor="text1" w:themeTint="F2"/>
          <w:sz w:val="20"/>
          <w:szCs w:val="20"/>
          <w:lang w:eastAsia="it-IT"/>
        </w:rPr>
        <w:drawing>
          <wp:inline distT="0" distB="0" distL="0" distR="0">
            <wp:extent cx="1729740" cy="746760"/>
            <wp:effectExtent l="0" t="0" r="381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12-corretto.png"/>
                    <pic:cNvPicPr/>
                  </pic:nvPicPr>
                  <pic:blipFill rotWithShape="1">
                    <a:blip r:embed="rId10">
                      <a:extLst>
                        <a:ext uri="{28A0092B-C50C-407E-A947-70E740481C1C}">
                          <a14:useLocalDpi xmlns:a14="http://schemas.microsoft.com/office/drawing/2010/main" val="0"/>
                        </a:ext>
                      </a:extLst>
                    </a:blip>
                    <a:srcRect l="6444" t="19537" r="7489" b="22432"/>
                    <a:stretch/>
                  </pic:blipFill>
                  <pic:spPr bwMode="auto">
                    <a:xfrm>
                      <a:off x="0" y="0"/>
                      <a:ext cx="1827396" cy="788920"/>
                    </a:xfrm>
                    <a:prstGeom prst="rect">
                      <a:avLst/>
                    </a:prstGeom>
                    <a:ln>
                      <a:noFill/>
                    </a:ln>
                    <a:extLst>
                      <a:ext uri="{53640926-AAD7-44D8-BBD7-CCE9431645EC}">
                        <a14:shadowObscured xmlns:a14="http://schemas.microsoft.com/office/drawing/2010/main"/>
                      </a:ext>
                    </a:extLst>
                  </pic:spPr>
                </pic:pic>
              </a:graphicData>
            </a:graphic>
          </wp:inline>
        </w:drawing>
      </w:r>
    </w:p>
    <w:p w:rsidR="00C95C14" w:rsidRDefault="00C95C14" w:rsidP="00904C22">
      <w:pPr>
        <w:spacing w:after="0" w:line="240" w:lineRule="auto"/>
        <w:rPr>
          <w:rFonts w:cstheme="minorHAnsi"/>
          <w:color w:val="0D0D0D" w:themeColor="text1" w:themeTint="F2"/>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2A3782" w:rsidRDefault="00401433" w:rsidP="00904C22">
      <w:pPr>
        <w:spacing w:after="0" w:line="240" w:lineRule="auto"/>
        <w:rPr>
          <w:rFonts w:cstheme="minorHAnsi"/>
          <w:color w:val="0D0D0D" w:themeColor="text1" w:themeTint="F2"/>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stheme="minorHAnsi"/>
          <w:b/>
          <w:noProof/>
          <w:sz w:val="28"/>
          <w:lang w:eastAsia="it-IT"/>
        </w:rPr>
        <mc:AlternateContent>
          <mc:Choice Requires="wps">
            <w:drawing>
              <wp:anchor distT="0" distB="0" distL="114300" distR="114300" simplePos="0" relativeHeight="251668480" behindDoc="0" locked="0" layoutInCell="1" allowOverlap="1" wp14:anchorId="230E1100" wp14:editId="6DAEEA5D">
                <wp:simplePos x="0" y="0"/>
                <wp:positionH relativeFrom="column">
                  <wp:posOffset>6492875</wp:posOffset>
                </wp:positionH>
                <wp:positionV relativeFrom="paragraph">
                  <wp:posOffset>348615</wp:posOffset>
                </wp:positionV>
                <wp:extent cx="76200" cy="6461760"/>
                <wp:effectExtent l="0" t="0" r="19050" b="34290"/>
                <wp:wrapNone/>
                <wp:docPr id="22" name="Connettore diritto 22"/>
                <wp:cNvGraphicFramePr/>
                <a:graphic xmlns:a="http://schemas.openxmlformats.org/drawingml/2006/main">
                  <a:graphicData uri="http://schemas.microsoft.com/office/word/2010/wordprocessingShape">
                    <wps:wsp>
                      <wps:cNvCnPr/>
                      <wps:spPr>
                        <a:xfrm>
                          <a:off x="0" y="0"/>
                          <a:ext cx="76200" cy="64617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206366" id="Connettore diritto 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1.25pt,27.45pt" to="517.25pt,5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" strokecolor="windowText" strokeweight=".5pt">
                <v:stroke joinstyle="miter"/>
              </v:line>
            </w:pict>
          </mc:Fallback>
        </mc:AlternateContent>
      </w:r>
    </w:p>
    <w:p w:rsidR="00401433" w:rsidRDefault="00401433" w:rsidP="00F33F56">
      <w:pPr>
        <w:spacing w:after="0" w:line="240" w:lineRule="auto"/>
        <w:jc w:val="center"/>
        <w:rPr>
          <w:rFonts w:cstheme="minorHAnsi"/>
          <w:b/>
          <w:color w:val="0D0D0D" w:themeColor="text1" w:themeTint="F2"/>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33F56">
        <w:rPr>
          <w:rFonts w:cstheme="minorHAnsi"/>
          <w:b/>
          <w:color w:val="0D0D0D" w:themeColor="text1" w:themeTint="F2"/>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LA TRUFFA DEL FINTO CARABINIERE</w:t>
      </w:r>
    </w:p>
    <w:p w:rsidR="0083205A" w:rsidRDefault="0083205A" w:rsidP="00F33F56">
      <w:pPr>
        <w:spacing w:after="0" w:line="240" w:lineRule="auto"/>
        <w:jc w:val="center"/>
        <w:rPr>
          <w:rFonts w:cstheme="minorHAnsi"/>
          <w:b/>
          <w:color w:val="0D0D0D" w:themeColor="text1" w:themeTint="F2"/>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401433" w:rsidRPr="00401433" w:rsidRDefault="00401433" w:rsidP="00F33F56">
      <w:pPr>
        <w:pStyle w:val="Paragrafoelenco"/>
        <w:numPr>
          <w:ilvl w:val="0"/>
          <w:numId w:val="2"/>
        </w:numPr>
        <w:spacing w:after="0"/>
        <w:ind w:left="10" w:hanging="294"/>
        <w:jc w:val="both"/>
        <w:rPr>
          <w:b/>
        </w:rPr>
      </w:pPr>
      <w:r>
        <w:t xml:space="preserve">Un </w:t>
      </w:r>
      <w:r w:rsidR="00AD7E0C">
        <w:t xml:space="preserve">finto </w:t>
      </w:r>
      <w:r>
        <w:t>carabiniere solitamente in borghese, si introduce nella vostra abitazione asserendo di dover eseguire un controllo per verificare se sia stato appena perpetrato un furto. Nel contempo vi chiede di accertarvi che i vostri beni (denaro e gioielli) siano ancora presenti e, con destrezza, ve li sottrae.</w:t>
      </w:r>
    </w:p>
    <w:p w:rsidR="00401433" w:rsidRPr="00401433" w:rsidRDefault="00401433" w:rsidP="0083205A">
      <w:pPr>
        <w:pStyle w:val="Paragrafoelenco"/>
        <w:numPr>
          <w:ilvl w:val="0"/>
          <w:numId w:val="2"/>
        </w:numPr>
        <w:spacing w:line="276" w:lineRule="auto"/>
        <w:ind w:left="10" w:hanging="294"/>
        <w:jc w:val="both"/>
        <w:rPr>
          <w:b/>
        </w:rPr>
      </w:pPr>
      <w:r>
        <w:t xml:space="preserve">Un </w:t>
      </w:r>
      <w:r w:rsidR="00AD7E0C">
        <w:t xml:space="preserve">finto </w:t>
      </w:r>
      <w:r>
        <w:t xml:space="preserve">carabiniere solitamente in borghese, si presenta sull’uscio della vostra abitazione con l’intento di verificare che tutte le vostre banconote siano autentiche. Una volta consegnate, ve le sottrae. </w:t>
      </w:r>
    </w:p>
    <w:p w:rsidR="00401433" w:rsidRPr="00401433" w:rsidRDefault="00401433" w:rsidP="00401433">
      <w:pPr>
        <w:pStyle w:val="Paragrafoelenco"/>
        <w:numPr>
          <w:ilvl w:val="0"/>
          <w:numId w:val="2"/>
        </w:numPr>
        <w:ind w:left="10" w:hanging="294"/>
        <w:jc w:val="both"/>
      </w:pPr>
      <w:r w:rsidRPr="00401433">
        <w:t xml:space="preserve">Intervento telefonico del </w:t>
      </w:r>
      <w:r w:rsidR="00AD7E0C">
        <w:t xml:space="preserve">finto </w:t>
      </w:r>
      <w:r w:rsidRPr="00401433">
        <w:t>carabiniere, preceduto da quello di un assicuratore o avvocato della compagnia assicurativa, il quale chiede l’immediato risarcimento per l’incidente</w:t>
      </w:r>
      <w:r w:rsidR="00F20E8E">
        <w:t xml:space="preserve"> causato da vostro</w:t>
      </w:r>
      <w:r w:rsidRPr="00401433">
        <w:t xml:space="preserve"> figlio. Il complice si presenta poi sotto casa per ritirare il denaro. </w:t>
      </w:r>
    </w:p>
    <w:p w:rsidR="00401433" w:rsidRDefault="00401433" w:rsidP="00401433">
      <w:pPr>
        <w:pStyle w:val="Paragrafoelenco"/>
        <w:ind w:left="10"/>
        <w:jc w:val="both"/>
        <w:rPr>
          <w:b/>
        </w:rPr>
      </w:pPr>
    </w:p>
    <w:p w:rsidR="00401433" w:rsidRDefault="00401433" w:rsidP="00F33F56">
      <w:pPr>
        <w:pStyle w:val="Paragrafoelenco"/>
        <w:spacing w:after="120"/>
        <w:ind w:left="10"/>
        <w:jc w:val="center"/>
        <w:rPr>
          <w:rFonts w:cstheme="minorHAnsi"/>
          <w:b/>
          <w:color w:val="0D0D0D" w:themeColor="text1" w:themeTint="F2"/>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33F56">
        <w:rPr>
          <w:rFonts w:cstheme="minorHAnsi"/>
          <w:b/>
          <w:color w:val="0D0D0D" w:themeColor="text1" w:themeTint="F2"/>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RICONOSCI IL VERO CARABINIERE</w:t>
      </w:r>
    </w:p>
    <w:p w:rsidR="0083205A" w:rsidRPr="00F33F56" w:rsidRDefault="0083205A" w:rsidP="00F33F56">
      <w:pPr>
        <w:pStyle w:val="Paragrafoelenco"/>
        <w:spacing w:after="120"/>
        <w:ind w:left="10"/>
        <w:jc w:val="center"/>
        <w:rPr>
          <w:rFonts w:cstheme="minorHAnsi"/>
          <w:b/>
          <w:color w:val="0D0D0D" w:themeColor="text1" w:themeTint="F2"/>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401433" w:rsidRPr="009517D5" w:rsidRDefault="00401433" w:rsidP="00F33F56">
      <w:pPr>
        <w:pStyle w:val="Paragrafoelenco"/>
        <w:numPr>
          <w:ilvl w:val="0"/>
          <w:numId w:val="3"/>
        </w:numPr>
        <w:spacing w:after="120"/>
        <w:ind w:left="0" w:hanging="284"/>
        <w:jc w:val="both"/>
        <w:rPr>
          <w:b/>
        </w:rPr>
      </w:pPr>
      <w:r>
        <w:t>Se non sei sicuro dell’identità di coloro che si presentano quali appartenenti alle Forze di Polizia</w:t>
      </w:r>
      <w:r w:rsidR="009517D5">
        <w:t xml:space="preserve">, contatta il numero unico di emergenza 112 o la Stazione Carabinieri più vicina. </w:t>
      </w:r>
    </w:p>
    <w:p w:rsidR="009517D5" w:rsidRPr="00F33F56" w:rsidRDefault="009517D5" w:rsidP="00401433">
      <w:pPr>
        <w:pStyle w:val="Paragrafoelenco"/>
        <w:numPr>
          <w:ilvl w:val="0"/>
          <w:numId w:val="3"/>
        </w:numPr>
        <w:ind w:left="0" w:hanging="284"/>
        <w:jc w:val="both"/>
      </w:pPr>
      <w:r w:rsidRPr="00F33F56">
        <w:t>I carabinieri operano di norma in coppia, in divisa e con vetture di servizio, mentre agiscono</w:t>
      </w:r>
      <w:r w:rsidR="00AD7E0C">
        <w:t xml:space="preserve"> i</w:t>
      </w:r>
      <w:r w:rsidR="00F33F56" w:rsidRPr="00F33F56">
        <w:t xml:space="preserve">n borghese soltanto in determinate zone e per specifiche operazioni. </w:t>
      </w:r>
    </w:p>
    <w:p w:rsidR="00F33F56" w:rsidRDefault="00F33F56" w:rsidP="00401433">
      <w:pPr>
        <w:pStyle w:val="Paragrafoelenco"/>
        <w:numPr>
          <w:ilvl w:val="0"/>
          <w:numId w:val="3"/>
        </w:numPr>
        <w:ind w:left="0" w:hanging="284"/>
        <w:jc w:val="both"/>
        <w:rPr>
          <w:b/>
        </w:rPr>
      </w:pPr>
      <w:r w:rsidRPr="00F33F56">
        <w:t>Se i truffatori indossano delle finte divise, presentano incompletezze e contraffazioni facilmente individuabili. Di norma, usano modi gentili ma decisi, tendono ad essere fini parlatori</w:t>
      </w:r>
      <w:r>
        <w:rPr>
          <w:b/>
        </w:rPr>
        <w:t xml:space="preserve"> </w:t>
      </w:r>
      <w:r w:rsidRPr="00F33F56">
        <w:t>e cercano di disorientare la vittima con fiumi di parole.</w:t>
      </w:r>
      <w:r>
        <w:rPr>
          <w:b/>
        </w:rPr>
        <w:t xml:space="preserve"> </w:t>
      </w:r>
    </w:p>
    <w:p w:rsidR="0083205A" w:rsidRDefault="0083205A" w:rsidP="0083205A">
      <w:pPr>
        <w:spacing w:after="0" w:line="240" w:lineRule="auto"/>
        <w:jc w:val="center"/>
        <w:rPr>
          <w:rFonts w:cstheme="minorHAnsi"/>
          <w:b/>
          <w:color w:val="0D0D0D" w:themeColor="text1" w:themeTint="F2"/>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33F56">
        <w:rPr>
          <w:rFonts w:cstheme="minorHAnsi"/>
          <w:b/>
          <w:color w:val="0D0D0D" w:themeColor="text1" w:themeTint="F2"/>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 xml:space="preserve">LA TRUFFA DEL </w:t>
      </w:r>
      <w:r>
        <w:rPr>
          <w:rFonts w:cstheme="minorHAnsi"/>
          <w:b/>
          <w:color w:val="0D0D0D" w:themeColor="text1" w:themeTint="F2"/>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CONTATORE</w:t>
      </w:r>
    </w:p>
    <w:p w:rsidR="0083205A" w:rsidRPr="0083205A" w:rsidRDefault="0083205A" w:rsidP="0083205A">
      <w:pPr>
        <w:spacing w:after="0" w:line="240" w:lineRule="auto"/>
        <w:jc w:val="center"/>
        <w:rPr>
          <w:rFonts w:cstheme="minorHAnsi"/>
          <w:b/>
          <w:color w:val="0D0D0D" w:themeColor="text1" w:themeTint="F2"/>
          <w:sz w:val="14"/>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F33F56" w:rsidRDefault="0083205A" w:rsidP="0083205A">
      <w:pPr>
        <w:pStyle w:val="Paragrafoelenco"/>
        <w:numPr>
          <w:ilvl w:val="0"/>
          <w:numId w:val="4"/>
        </w:numPr>
        <w:spacing w:after="0" w:line="276" w:lineRule="auto"/>
        <w:ind w:left="284" w:hanging="284"/>
        <w:jc w:val="both"/>
        <w:rPr>
          <w:rFonts w:cstheme="minorHAnsi"/>
          <w:szCs w:val="20"/>
        </w:rPr>
      </w:pPr>
      <w:r w:rsidRPr="0083205A">
        <w:rPr>
          <w:rFonts w:cstheme="minorHAnsi"/>
          <w:noProof/>
          <w:szCs w:val="20"/>
        </w:rPr>
        <w:t xml:space="preserve">Un presunto tecnico chiede di entrare nella vostra abitazione </w:t>
      </w:r>
      <w:r>
        <w:rPr>
          <w:rFonts w:cstheme="minorHAnsi"/>
          <w:noProof/>
          <w:szCs w:val="20"/>
        </w:rPr>
        <w:t>per cambiare il contatore, chiedendo denaro contante, oppure dopo essere entrato chiede di controllare il contatore. Mentre siete impegnati con lui, un complice si introduce nel vostro appartamento lasciato aperto, sottraendo oggetti di valore.</w:t>
      </w:r>
    </w:p>
    <w:p w:rsidR="0083205A" w:rsidRDefault="0083205A" w:rsidP="0083205A">
      <w:pPr>
        <w:pStyle w:val="Paragrafoelenco"/>
        <w:numPr>
          <w:ilvl w:val="0"/>
          <w:numId w:val="4"/>
        </w:numPr>
        <w:spacing w:after="0" w:line="276" w:lineRule="auto"/>
        <w:ind w:left="284" w:hanging="284"/>
        <w:jc w:val="both"/>
        <w:rPr>
          <w:rFonts w:cstheme="minorHAnsi"/>
          <w:szCs w:val="20"/>
        </w:rPr>
      </w:pPr>
      <w:r>
        <w:rPr>
          <w:rFonts w:cstheme="minorHAnsi"/>
          <w:szCs w:val="20"/>
        </w:rPr>
        <w:t xml:space="preserve">Non aprite agli sconosciuti. Il servizio di sostituzione contatori è gratuito e gli operatori espongono il tesserino di riconoscimento con fotografia. Inoltre, non rilasciando una ricevuta ma una brochure di istruzioni del contatore, non chiedendo denaro contante. </w:t>
      </w:r>
    </w:p>
    <w:p w:rsidR="00DD7568" w:rsidRDefault="00DD7568" w:rsidP="00DD7568">
      <w:pPr>
        <w:spacing w:after="0" w:line="276" w:lineRule="auto"/>
        <w:jc w:val="both"/>
        <w:rPr>
          <w:rFonts w:cstheme="minorHAnsi"/>
          <w:szCs w:val="20"/>
        </w:rPr>
      </w:pPr>
    </w:p>
    <w:p w:rsidR="00DD7568" w:rsidRDefault="00DD7568" w:rsidP="00DD7568">
      <w:pPr>
        <w:spacing w:after="0" w:line="276" w:lineRule="auto"/>
        <w:jc w:val="center"/>
        <w:rPr>
          <w:rFonts w:cstheme="minorHAnsi"/>
          <w:b/>
          <w:color w:val="0D0D0D" w:themeColor="text1" w:themeTint="F2"/>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33F56">
        <w:rPr>
          <w:rFonts w:cstheme="minorHAnsi"/>
          <w:b/>
          <w:color w:val="0D0D0D" w:themeColor="text1" w:themeTint="F2"/>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LA TRUFFA DEL FINT</w:t>
      </w:r>
      <w:r>
        <w:rPr>
          <w:rFonts w:cstheme="minorHAnsi"/>
          <w:b/>
          <w:color w:val="0D0D0D" w:themeColor="text1" w:themeTint="F2"/>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O TECNICO</w:t>
      </w:r>
    </w:p>
    <w:p w:rsidR="00DD7568" w:rsidRDefault="00DD7568" w:rsidP="00DD7568">
      <w:pPr>
        <w:spacing w:after="0" w:line="276" w:lineRule="auto"/>
        <w:rPr>
          <w:rFonts w:cstheme="minorHAnsi"/>
          <w:szCs w:val="20"/>
        </w:rPr>
      </w:pPr>
    </w:p>
    <w:p w:rsidR="00DD7568" w:rsidRDefault="00DD7568" w:rsidP="00DD7568">
      <w:pPr>
        <w:pStyle w:val="Paragrafoelenco"/>
        <w:numPr>
          <w:ilvl w:val="0"/>
          <w:numId w:val="5"/>
        </w:numPr>
        <w:spacing w:after="0" w:line="276" w:lineRule="auto"/>
        <w:ind w:left="284" w:hanging="284"/>
        <w:jc w:val="both"/>
        <w:rPr>
          <w:rFonts w:cstheme="minorHAnsi"/>
          <w:szCs w:val="20"/>
        </w:rPr>
      </w:pPr>
      <w:r>
        <w:rPr>
          <w:rFonts w:cstheme="minorHAnsi"/>
          <w:szCs w:val="20"/>
        </w:rPr>
        <w:t>Un presunto tecnico del gas, luce, acqua o del vostro Comune, per eseguire accertamenti</w:t>
      </w:r>
      <w:r w:rsidR="00DB12D1">
        <w:rPr>
          <w:rFonts w:cstheme="minorHAnsi"/>
          <w:szCs w:val="20"/>
        </w:rPr>
        <w:t>,</w:t>
      </w:r>
      <w:r>
        <w:rPr>
          <w:rFonts w:cstheme="minorHAnsi"/>
          <w:szCs w:val="20"/>
        </w:rPr>
        <w:t xml:space="preserve"> chiede di ispezionare la vostra casa. Una volta entrato, vi invita a raccogliere tutti gli oggetti di valore in un luogo sicuro (generalmente il frigorifero) al fine di evitare possibili interferenze o che venga</w:t>
      </w:r>
      <w:r w:rsidR="00DB12D1">
        <w:rPr>
          <w:rFonts w:cstheme="minorHAnsi"/>
          <w:szCs w:val="20"/>
        </w:rPr>
        <w:t>no</w:t>
      </w:r>
      <w:r>
        <w:rPr>
          <w:rFonts w:cstheme="minorHAnsi"/>
          <w:szCs w:val="20"/>
        </w:rPr>
        <w:t xml:space="preserve"> danneggiat</w:t>
      </w:r>
      <w:r w:rsidR="00DB12D1">
        <w:rPr>
          <w:rFonts w:cstheme="minorHAnsi"/>
          <w:szCs w:val="20"/>
        </w:rPr>
        <w:t>i</w:t>
      </w:r>
      <w:r>
        <w:rPr>
          <w:rFonts w:cstheme="minorHAnsi"/>
          <w:szCs w:val="20"/>
        </w:rPr>
        <w:t xml:space="preserve">. Per avvalorare le loro ragioni, spesso di fanno accompagnare da finti agenti della polizia locale. </w:t>
      </w:r>
    </w:p>
    <w:p w:rsidR="00DD7568" w:rsidRDefault="00DD7568" w:rsidP="00DD7568">
      <w:pPr>
        <w:pStyle w:val="Paragrafoelenco"/>
        <w:numPr>
          <w:ilvl w:val="0"/>
          <w:numId w:val="5"/>
        </w:numPr>
        <w:spacing w:after="0" w:line="276" w:lineRule="auto"/>
        <w:ind w:left="284" w:hanging="284"/>
        <w:jc w:val="both"/>
        <w:rPr>
          <w:rFonts w:cstheme="minorHAnsi"/>
          <w:szCs w:val="20"/>
        </w:rPr>
      </w:pPr>
      <w:r>
        <w:rPr>
          <w:rFonts w:cstheme="minorHAnsi"/>
          <w:szCs w:val="20"/>
        </w:rPr>
        <w:t xml:space="preserve">Non aprite agli sconosciuti. Durante gli interventi manutentivi fate in modo che ci sia sempre una persona di fiducia. Se non siete sicuri dell’identità di chi citofona, chiamate subito il 112. Non chiamate a numeri di telefono forniti dagli interessati. </w:t>
      </w:r>
    </w:p>
    <w:p w:rsidR="00904C22" w:rsidRPr="00DD7568" w:rsidRDefault="00904C22" w:rsidP="00904C22">
      <w:pPr>
        <w:pStyle w:val="Paragrafoelenco"/>
        <w:spacing w:after="0" w:line="276" w:lineRule="auto"/>
        <w:ind w:left="284"/>
        <w:jc w:val="both"/>
        <w:rPr>
          <w:rFonts w:cstheme="minorHAnsi"/>
          <w:szCs w:val="20"/>
        </w:rPr>
      </w:pPr>
    </w:p>
    <w:p w:rsidR="00F33F56" w:rsidRDefault="00DD7568" w:rsidP="00F33F56">
      <w:pPr>
        <w:jc w:val="center"/>
        <w:rPr>
          <w:rFonts w:cstheme="minorHAnsi"/>
          <w:b/>
          <w:color w:val="0D0D0D" w:themeColor="text1" w:themeTint="F2"/>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33F56">
        <w:rPr>
          <w:rFonts w:cstheme="minorHAnsi"/>
          <w:b/>
          <w:color w:val="0D0D0D" w:themeColor="text1" w:themeTint="F2"/>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LA TRUFFA DEL</w:t>
      </w:r>
      <w:r>
        <w:rPr>
          <w:rFonts w:cstheme="minorHAnsi"/>
          <w:b/>
          <w:color w:val="0D0D0D" w:themeColor="text1" w:themeTint="F2"/>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COVID</w:t>
      </w:r>
      <w:r w:rsidR="00F37AFF">
        <w:rPr>
          <w:rFonts w:cstheme="minorHAnsi"/>
          <w:b/>
          <w:color w:val="0D0D0D" w:themeColor="text1" w:themeTint="F2"/>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-19</w:t>
      </w:r>
    </w:p>
    <w:p w:rsidR="00F37AFF" w:rsidRPr="00F37AFF" w:rsidRDefault="00F37AFF" w:rsidP="00F37AFF">
      <w:pPr>
        <w:pStyle w:val="Paragrafoelenco"/>
        <w:numPr>
          <w:ilvl w:val="0"/>
          <w:numId w:val="6"/>
        </w:numPr>
        <w:spacing w:after="0" w:line="276" w:lineRule="auto"/>
        <w:ind w:left="284" w:hanging="284"/>
        <w:jc w:val="both"/>
        <w:rPr>
          <w:b/>
        </w:rPr>
      </w:pPr>
      <w:r>
        <w:t xml:space="preserve">Ricevete una telefonata da una persona che si finge un vostro stretto parente, a cui è stata riscontrata la positività al Covid-19. Aggiunge che è in pericolo di vita e che occorre comprare dei farmaci molto costosi per potersi curare. Nel corso della telefonata vi passano il finto medico che prospetta l’allarmante quadro clinico. In seguito, una persona si presenta presso la vostra abitazione per ritirare denaro o gioielli che avete messo da parte per pagare le fantomatiche cure. </w:t>
      </w:r>
    </w:p>
    <w:p w:rsidR="00F37AFF" w:rsidRPr="00F37AFF" w:rsidRDefault="00F37AFF" w:rsidP="00F37AFF">
      <w:pPr>
        <w:pStyle w:val="Paragrafoelenco"/>
        <w:numPr>
          <w:ilvl w:val="0"/>
          <w:numId w:val="6"/>
        </w:numPr>
        <w:spacing w:after="0" w:line="276" w:lineRule="auto"/>
        <w:ind w:left="284" w:hanging="284"/>
        <w:jc w:val="both"/>
        <w:rPr>
          <w:b/>
        </w:rPr>
      </w:pPr>
      <w:r>
        <w:t>Un presunto appartenente all’A.S.L. locale</w:t>
      </w:r>
      <w:r w:rsidR="00F66635">
        <w:t xml:space="preserve"> chiede di entrare nella vostra abitazione per effettuare una sanificazione dei locali programmata dal vostro Comune. Una volta all’interno, con l’aiuto del complice che vi distrae, gira nelle vostre stanze alla ricerca di denaro e gioielli. </w:t>
      </w:r>
    </w:p>
    <w:p w:rsidR="00F37AFF" w:rsidRPr="00F37AFF" w:rsidRDefault="00F37AFF" w:rsidP="00F37AFF">
      <w:pPr>
        <w:pStyle w:val="Paragrafoelenco"/>
        <w:spacing w:after="0" w:line="276" w:lineRule="auto"/>
        <w:ind w:left="284"/>
        <w:jc w:val="both"/>
        <w:rPr>
          <w:b/>
        </w:rPr>
      </w:pPr>
    </w:p>
    <w:p w:rsidR="00F37AFF" w:rsidRDefault="00F37AFF" w:rsidP="00F37AFF">
      <w:pPr>
        <w:spacing w:after="0"/>
        <w:jc w:val="center"/>
        <w:rPr>
          <w:rFonts w:cstheme="minorHAnsi"/>
          <w:b/>
          <w:color w:val="0D0D0D" w:themeColor="text1" w:themeTint="F2"/>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33F56">
        <w:rPr>
          <w:rFonts w:cstheme="minorHAnsi"/>
          <w:b/>
          <w:color w:val="0D0D0D" w:themeColor="text1" w:themeTint="F2"/>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LA TRUFFA DEL</w:t>
      </w:r>
      <w:r>
        <w:rPr>
          <w:rFonts w:cstheme="minorHAnsi"/>
          <w:b/>
          <w:color w:val="0D0D0D" w:themeColor="text1" w:themeTint="F2"/>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FINTO INCIDENTE STRADALE</w:t>
      </w:r>
    </w:p>
    <w:p w:rsidR="00F37AFF" w:rsidRDefault="00F37AFF" w:rsidP="00F37AFF">
      <w:pPr>
        <w:spacing w:after="0"/>
        <w:jc w:val="center"/>
      </w:pPr>
    </w:p>
    <w:p w:rsidR="00F33F56" w:rsidRPr="00C95C14" w:rsidRDefault="00F37AFF" w:rsidP="00F33F56">
      <w:pPr>
        <w:pStyle w:val="Paragrafoelenco"/>
        <w:numPr>
          <w:ilvl w:val="0"/>
          <w:numId w:val="8"/>
        </w:numPr>
        <w:spacing w:after="0" w:line="276" w:lineRule="auto"/>
        <w:ind w:left="284" w:hanging="284"/>
        <w:jc w:val="both"/>
        <w:rPr>
          <w:b/>
        </w:rPr>
      </w:pPr>
      <w:r>
        <w:t xml:space="preserve">Ricevete una telefonata da una persona che si finge un vostro stretto parente, rimasto coinvolto in un incidente stradale in cui la controparte è rimasta uccisa e </w:t>
      </w:r>
      <w:r w:rsidR="00AD7E0C">
        <w:t xml:space="preserve">c’è </w:t>
      </w:r>
      <w:r>
        <w:t>un costoso risarcimento</w:t>
      </w:r>
      <w:r w:rsidR="00AD7E0C" w:rsidRPr="00AD7E0C">
        <w:t xml:space="preserve"> </w:t>
      </w:r>
      <w:r w:rsidR="00AD7E0C">
        <w:t>da pagare</w:t>
      </w:r>
      <w:r>
        <w:t>. Nel corso della telefonata vi passano un finto avvocato o un finto carabiniere, che sostiene l’importanza di pagare per evitare condanne penali per il vostro parente. In seguito, una persona si presenta presso la vostra abitazione per ritirare denaro o gioielli che avete messo da parte per pagare le fantomatiche cure.</w:t>
      </w:r>
    </w:p>
    <w:sectPr w:rsidR="00F33F56" w:rsidRPr="00C95C14" w:rsidSect="00904C22">
      <w:pgSz w:w="16838" w:h="11906" w:orient="landscape"/>
      <w:pgMar w:top="567" w:right="678" w:bottom="568" w:left="851" w:header="708" w:footer="708" w:gutter="0"/>
      <w:cols w:num="3" w:space="8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F4E"/>
    <w:multiLevelType w:val="hybridMultilevel"/>
    <w:tmpl w:val="4770EBEA"/>
    <w:lvl w:ilvl="0" w:tplc="0410000B">
      <w:start w:val="1"/>
      <w:numFmt w:val="bullet"/>
      <w:lvlText w:val=""/>
      <w:lvlJc w:val="left"/>
      <w:pPr>
        <w:ind w:left="370" w:hanging="360"/>
      </w:pPr>
      <w:rPr>
        <w:rFonts w:ascii="Wingdings" w:hAnsi="Wingdings" w:hint="default"/>
      </w:rPr>
    </w:lvl>
    <w:lvl w:ilvl="1" w:tplc="04100003" w:tentative="1">
      <w:start w:val="1"/>
      <w:numFmt w:val="bullet"/>
      <w:lvlText w:val="o"/>
      <w:lvlJc w:val="left"/>
      <w:pPr>
        <w:ind w:left="1090" w:hanging="360"/>
      </w:pPr>
      <w:rPr>
        <w:rFonts w:ascii="Courier New" w:hAnsi="Courier New" w:cs="Courier New" w:hint="default"/>
      </w:rPr>
    </w:lvl>
    <w:lvl w:ilvl="2" w:tplc="04100005" w:tentative="1">
      <w:start w:val="1"/>
      <w:numFmt w:val="bullet"/>
      <w:lvlText w:val=""/>
      <w:lvlJc w:val="left"/>
      <w:pPr>
        <w:ind w:left="1810" w:hanging="360"/>
      </w:pPr>
      <w:rPr>
        <w:rFonts w:ascii="Wingdings" w:hAnsi="Wingdings" w:hint="default"/>
      </w:rPr>
    </w:lvl>
    <w:lvl w:ilvl="3" w:tplc="04100001" w:tentative="1">
      <w:start w:val="1"/>
      <w:numFmt w:val="bullet"/>
      <w:lvlText w:val=""/>
      <w:lvlJc w:val="left"/>
      <w:pPr>
        <w:ind w:left="2530" w:hanging="360"/>
      </w:pPr>
      <w:rPr>
        <w:rFonts w:ascii="Symbol" w:hAnsi="Symbol" w:hint="default"/>
      </w:rPr>
    </w:lvl>
    <w:lvl w:ilvl="4" w:tplc="04100003" w:tentative="1">
      <w:start w:val="1"/>
      <w:numFmt w:val="bullet"/>
      <w:lvlText w:val="o"/>
      <w:lvlJc w:val="left"/>
      <w:pPr>
        <w:ind w:left="3250" w:hanging="360"/>
      </w:pPr>
      <w:rPr>
        <w:rFonts w:ascii="Courier New" w:hAnsi="Courier New" w:cs="Courier New" w:hint="default"/>
      </w:rPr>
    </w:lvl>
    <w:lvl w:ilvl="5" w:tplc="04100005" w:tentative="1">
      <w:start w:val="1"/>
      <w:numFmt w:val="bullet"/>
      <w:lvlText w:val=""/>
      <w:lvlJc w:val="left"/>
      <w:pPr>
        <w:ind w:left="3970" w:hanging="360"/>
      </w:pPr>
      <w:rPr>
        <w:rFonts w:ascii="Wingdings" w:hAnsi="Wingdings" w:hint="default"/>
      </w:rPr>
    </w:lvl>
    <w:lvl w:ilvl="6" w:tplc="04100001" w:tentative="1">
      <w:start w:val="1"/>
      <w:numFmt w:val="bullet"/>
      <w:lvlText w:val=""/>
      <w:lvlJc w:val="left"/>
      <w:pPr>
        <w:ind w:left="4690" w:hanging="360"/>
      </w:pPr>
      <w:rPr>
        <w:rFonts w:ascii="Symbol" w:hAnsi="Symbol" w:hint="default"/>
      </w:rPr>
    </w:lvl>
    <w:lvl w:ilvl="7" w:tplc="04100003" w:tentative="1">
      <w:start w:val="1"/>
      <w:numFmt w:val="bullet"/>
      <w:lvlText w:val="o"/>
      <w:lvlJc w:val="left"/>
      <w:pPr>
        <w:ind w:left="5410" w:hanging="360"/>
      </w:pPr>
      <w:rPr>
        <w:rFonts w:ascii="Courier New" w:hAnsi="Courier New" w:cs="Courier New" w:hint="default"/>
      </w:rPr>
    </w:lvl>
    <w:lvl w:ilvl="8" w:tplc="04100005" w:tentative="1">
      <w:start w:val="1"/>
      <w:numFmt w:val="bullet"/>
      <w:lvlText w:val=""/>
      <w:lvlJc w:val="left"/>
      <w:pPr>
        <w:ind w:left="6130" w:hanging="360"/>
      </w:pPr>
      <w:rPr>
        <w:rFonts w:ascii="Wingdings" w:hAnsi="Wingdings" w:hint="default"/>
      </w:rPr>
    </w:lvl>
  </w:abstractNum>
  <w:abstractNum w:abstractNumId="1">
    <w:nsid w:val="04AC75C3"/>
    <w:multiLevelType w:val="hybridMultilevel"/>
    <w:tmpl w:val="35FC88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D2C0981"/>
    <w:multiLevelType w:val="hybridMultilevel"/>
    <w:tmpl w:val="E7B4A2C4"/>
    <w:lvl w:ilvl="0" w:tplc="87068326">
      <w:start w:val="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9591044"/>
    <w:multiLevelType w:val="hybridMultilevel"/>
    <w:tmpl w:val="F906DC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AEB6487"/>
    <w:multiLevelType w:val="hybridMultilevel"/>
    <w:tmpl w:val="3E1AE570"/>
    <w:lvl w:ilvl="0" w:tplc="99B40DD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747767A"/>
    <w:multiLevelType w:val="hybridMultilevel"/>
    <w:tmpl w:val="15DE3E44"/>
    <w:lvl w:ilvl="0" w:tplc="0410000B">
      <w:start w:val="1"/>
      <w:numFmt w:val="bullet"/>
      <w:lvlText w:val=""/>
      <w:lvlJc w:val="left"/>
      <w:pPr>
        <w:ind w:left="720" w:hanging="360"/>
      </w:pPr>
      <w:rPr>
        <w:rFonts w:ascii="Wingdings" w:hAnsi="Wingding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D5C6F87"/>
    <w:multiLevelType w:val="hybridMultilevel"/>
    <w:tmpl w:val="4D041B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E5B2036"/>
    <w:multiLevelType w:val="hybridMultilevel"/>
    <w:tmpl w:val="E180A85A"/>
    <w:lvl w:ilvl="0" w:tplc="0BBA2DA2">
      <w:start w:val="1"/>
      <w:numFmt w:val="bullet"/>
      <w:lvlText w:val=""/>
      <w:lvlJc w:val="left"/>
      <w:pPr>
        <w:ind w:left="720" w:hanging="360"/>
      </w:pPr>
      <w:rPr>
        <w:rFonts w:ascii="Wingdings" w:hAnsi="Wingdings"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D4"/>
    <w:rsid w:val="00091FB6"/>
    <w:rsid w:val="002A3782"/>
    <w:rsid w:val="003C05DE"/>
    <w:rsid w:val="00401433"/>
    <w:rsid w:val="004431D4"/>
    <w:rsid w:val="00492812"/>
    <w:rsid w:val="004F2B33"/>
    <w:rsid w:val="00630017"/>
    <w:rsid w:val="007C769D"/>
    <w:rsid w:val="007D143D"/>
    <w:rsid w:val="0083205A"/>
    <w:rsid w:val="008C6CB7"/>
    <w:rsid w:val="008D6585"/>
    <w:rsid w:val="008F4DFF"/>
    <w:rsid w:val="00904C22"/>
    <w:rsid w:val="009517D5"/>
    <w:rsid w:val="00A12028"/>
    <w:rsid w:val="00AD7E0C"/>
    <w:rsid w:val="00AE7628"/>
    <w:rsid w:val="00AF4295"/>
    <w:rsid w:val="00C932D2"/>
    <w:rsid w:val="00C95C14"/>
    <w:rsid w:val="00C97516"/>
    <w:rsid w:val="00DB12D1"/>
    <w:rsid w:val="00DD7568"/>
    <w:rsid w:val="00F20E8E"/>
    <w:rsid w:val="00F33F56"/>
    <w:rsid w:val="00F37AFF"/>
    <w:rsid w:val="00F666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31D4"/>
    <w:pPr>
      <w:ind w:left="720"/>
      <w:contextualSpacing/>
    </w:pPr>
  </w:style>
  <w:style w:type="paragraph" w:styleId="Testofumetto">
    <w:name w:val="Balloon Text"/>
    <w:basedOn w:val="Normale"/>
    <w:link w:val="TestofumettoCarattere"/>
    <w:uiPriority w:val="99"/>
    <w:semiHidden/>
    <w:unhideWhenUsed/>
    <w:rsid w:val="007C76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76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31D4"/>
    <w:pPr>
      <w:ind w:left="720"/>
      <w:contextualSpacing/>
    </w:pPr>
  </w:style>
  <w:style w:type="paragraph" w:styleId="Testofumetto">
    <w:name w:val="Balloon Text"/>
    <w:basedOn w:val="Normale"/>
    <w:link w:val="TestofumettoCarattere"/>
    <w:uiPriority w:val="99"/>
    <w:semiHidden/>
    <w:unhideWhenUsed/>
    <w:rsid w:val="007C76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76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5F3FA-182F-49BA-A9F9-EDA80AF2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CC</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Quacquarelli Marco (Cap.)</dc:creator>
  <cp:lastModifiedBy>Salvato Mario Rosario (Lgt.)</cp:lastModifiedBy>
  <cp:revision>2</cp:revision>
  <cp:lastPrinted>2022-07-21T08:48:00Z</cp:lastPrinted>
  <dcterms:created xsi:type="dcterms:W3CDTF">2022-07-21T10:20:00Z</dcterms:created>
  <dcterms:modified xsi:type="dcterms:W3CDTF">2022-07-21T10:20:00Z</dcterms:modified>
</cp:coreProperties>
</file>